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7400" w14:textId="6584FEF5" w:rsidR="00A81B80" w:rsidRDefault="005128D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359C744E" wp14:editId="45082BCC">
                <wp:simplePos x="0" y="0"/>
                <wp:positionH relativeFrom="page">
                  <wp:posOffset>935990</wp:posOffset>
                </wp:positionH>
                <wp:positionV relativeFrom="page">
                  <wp:posOffset>10043795</wp:posOffset>
                </wp:positionV>
                <wp:extent cx="5692140" cy="125730"/>
                <wp:effectExtent l="0" t="0" r="0" b="0"/>
                <wp:wrapNone/>
                <wp:docPr id="52071176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C7452" w14:textId="77777777" w:rsidR="00A81B80" w:rsidRDefault="00000000">
                            <w:pPr>
                              <w:tabs>
                                <w:tab w:val="left" w:pos="8408"/>
                              </w:tabs>
                              <w:spacing w:before="1"/>
                              <w:rPr>
                                <w:rFonts w:asci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/>
                                <w:color w:val="00A79D"/>
                                <w:sz w:val="16"/>
                              </w:rPr>
                              <w:t>Reportable</w:t>
                            </w:r>
                            <w:r>
                              <w:rPr>
                                <w:rFonts w:ascii="Century Gothic"/>
                                <w:color w:val="00A79D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00A79D"/>
                                <w:sz w:val="16"/>
                              </w:rPr>
                              <w:t>Conduct</w:t>
                            </w:r>
                            <w:r>
                              <w:rPr>
                                <w:rFonts w:ascii="Century Gothic"/>
                                <w:color w:val="00A79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00A79D"/>
                                <w:spacing w:val="-2"/>
                                <w:sz w:val="16"/>
                              </w:rPr>
                              <w:t>Policy</w:t>
                            </w:r>
                            <w:r>
                              <w:rPr>
                                <w:rFonts w:ascii="Century Gothic"/>
                                <w:color w:val="00A79D"/>
                                <w:sz w:val="16"/>
                              </w:rPr>
                              <w:tab/>
                              <w:t>Page</w:t>
                            </w:r>
                            <w:r>
                              <w:rPr>
                                <w:rFonts w:ascii="Century Gothic"/>
                                <w:color w:val="00A79D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00A79D"/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C744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3.7pt;margin-top:790.85pt;width:448.2pt;height:9.9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" filled="f" stroked="f">
                <v:textbox inset="0,0,0,0">
                  <w:txbxContent>
                    <w:p w14:paraId="359C7452" w14:textId="77777777" w:rsidR="00A81B80" w:rsidRDefault="00000000">
                      <w:pPr>
                        <w:tabs>
                          <w:tab w:val="left" w:pos="8408"/>
                        </w:tabs>
                        <w:spacing w:before="1"/>
                        <w:rPr>
                          <w:rFonts w:ascii="Century Gothic"/>
                          <w:sz w:val="16"/>
                        </w:rPr>
                      </w:pPr>
                      <w:r>
                        <w:rPr>
                          <w:rFonts w:ascii="Century Gothic"/>
                          <w:color w:val="00A79D"/>
                          <w:sz w:val="16"/>
                        </w:rPr>
                        <w:t>Reportable</w:t>
                      </w:r>
                      <w:r>
                        <w:rPr>
                          <w:rFonts w:ascii="Century Gothic"/>
                          <w:color w:val="00A79D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00A79D"/>
                          <w:sz w:val="16"/>
                        </w:rPr>
                        <w:t>Conduct</w:t>
                      </w:r>
                      <w:r>
                        <w:rPr>
                          <w:rFonts w:ascii="Century Gothic"/>
                          <w:color w:val="00A79D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00A79D"/>
                          <w:spacing w:val="-2"/>
                          <w:sz w:val="16"/>
                        </w:rPr>
                        <w:t>Policy</w:t>
                      </w:r>
                      <w:r>
                        <w:rPr>
                          <w:rFonts w:ascii="Century Gothic"/>
                          <w:color w:val="00A79D"/>
                          <w:sz w:val="16"/>
                        </w:rPr>
                        <w:tab/>
                        <w:t>Page</w:t>
                      </w:r>
                      <w:r>
                        <w:rPr>
                          <w:rFonts w:ascii="Century Gothic"/>
                          <w:color w:val="00A79D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00A79D"/>
                          <w:spacing w:val="-10"/>
                          <w:sz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487529472" behindDoc="1" locked="0" layoutInCell="1" allowOverlap="1" wp14:anchorId="359C744F" wp14:editId="359C7450">
            <wp:simplePos x="0" y="0"/>
            <wp:positionH relativeFrom="page">
              <wp:posOffset>427372</wp:posOffset>
            </wp:positionH>
            <wp:positionV relativeFrom="page">
              <wp:posOffset>432339</wp:posOffset>
            </wp:positionV>
            <wp:extent cx="6766739" cy="9799809"/>
            <wp:effectExtent l="0" t="0" r="0" b="0"/>
            <wp:wrapNone/>
            <wp:docPr id="1" name="image1.jpeg" descr="A close up of a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739" cy="979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C7401" w14:textId="77777777" w:rsidR="00A81B80" w:rsidRDefault="00A81B80">
      <w:pPr>
        <w:pStyle w:val="BodyText"/>
        <w:rPr>
          <w:rFonts w:ascii="Times New Roman"/>
          <w:sz w:val="20"/>
        </w:rPr>
      </w:pPr>
    </w:p>
    <w:p w14:paraId="359C7402" w14:textId="77777777" w:rsidR="00A81B80" w:rsidRDefault="00A81B80">
      <w:pPr>
        <w:pStyle w:val="BodyText"/>
        <w:rPr>
          <w:rFonts w:ascii="Times New Roman"/>
          <w:sz w:val="20"/>
        </w:rPr>
      </w:pPr>
    </w:p>
    <w:p w14:paraId="359C7403" w14:textId="77777777" w:rsidR="00A81B80" w:rsidRDefault="00A81B80">
      <w:pPr>
        <w:pStyle w:val="BodyText"/>
        <w:rPr>
          <w:rFonts w:ascii="Times New Roman"/>
          <w:sz w:val="20"/>
        </w:rPr>
      </w:pPr>
    </w:p>
    <w:p w14:paraId="359C7404" w14:textId="77777777" w:rsidR="00A81B80" w:rsidRDefault="00A81B80">
      <w:pPr>
        <w:pStyle w:val="BodyText"/>
        <w:rPr>
          <w:rFonts w:ascii="Times New Roman"/>
          <w:sz w:val="20"/>
        </w:rPr>
      </w:pPr>
    </w:p>
    <w:p w14:paraId="359C7405" w14:textId="77777777" w:rsidR="00A81B80" w:rsidRDefault="00A81B80">
      <w:pPr>
        <w:pStyle w:val="BodyText"/>
        <w:rPr>
          <w:rFonts w:ascii="Times New Roman"/>
          <w:sz w:val="20"/>
        </w:rPr>
      </w:pPr>
    </w:p>
    <w:p w14:paraId="359C7406" w14:textId="77777777" w:rsidR="00A81B80" w:rsidRDefault="00A81B80">
      <w:pPr>
        <w:pStyle w:val="BodyText"/>
        <w:rPr>
          <w:rFonts w:ascii="Times New Roman"/>
          <w:sz w:val="20"/>
        </w:rPr>
      </w:pPr>
    </w:p>
    <w:p w14:paraId="359C7407" w14:textId="77777777" w:rsidR="00A81B80" w:rsidRDefault="00A81B80">
      <w:pPr>
        <w:pStyle w:val="BodyText"/>
        <w:rPr>
          <w:rFonts w:ascii="Times New Roman"/>
          <w:sz w:val="20"/>
        </w:rPr>
      </w:pPr>
    </w:p>
    <w:p w14:paraId="359C7408" w14:textId="77777777" w:rsidR="00A81B80" w:rsidRDefault="00A81B80">
      <w:pPr>
        <w:pStyle w:val="BodyText"/>
        <w:rPr>
          <w:rFonts w:ascii="Times New Roman"/>
          <w:sz w:val="20"/>
        </w:rPr>
      </w:pPr>
    </w:p>
    <w:p w14:paraId="359C7409" w14:textId="77777777" w:rsidR="00A81B80" w:rsidRDefault="00A81B80">
      <w:pPr>
        <w:pStyle w:val="BodyText"/>
        <w:rPr>
          <w:rFonts w:ascii="Times New Roman"/>
          <w:sz w:val="20"/>
        </w:rPr>
      </w:pPr>
    </w:p>
    <w:p w14:paraId="359C740A" w14:textId="77777777" w:rsidR="00A81B80" w:rsidRDefault="00A81B80">
      <w:pPr>
        <w:pStyle w:val="BodyText"/>
        <w:rPr>
          <w:rFonts w:ascii="Times New Roman"/>
          <w:sz w:val="20"/>
        </w:rPr>
      </w:pPr>
    </w:p>
    <w:p w14:paraId="359C740B" w14:textId="77777777" w:rsidR="00A81B80" w:rsidRDefault="00A81B80">
      <w:pPr>
        <w:pStyle w:val="BodyText"/>
        <w:rPr>
          <w:rFonts w:ascii="Times New Roman"/>
          <w:sz w:val="20"/>
        </w:rPr>
      </w:pPr>
    </w:p>
    <w:p w14:paraId="359C740C" w14:textId="77777777" w:rsidR="00A81B80" w:rsidRDefault="00A81B80">
      <w:pPr>
        <w:pStyle w:val="BodyText"/>
        <w:rPr>
          <w:rFonts w:ascii="Times New Roman"/>
          <w:sz w:val="20"/>
        </w:rPr>
      </w:pPr>
    </w:p>
    <w:p w14:paraId="359C740D" w14:textId="77777777" w:rsidR="00A81B80" w:rsidRDefault="00A81B80">
      <w:pPr>
        <w:pStyle w:val="BodyText"/>
        <w:rPr>
          <w:rFonts w:ascii="Times New Roman"/>
          <w:sz w:val="20"/>
        </w:rPr>
      </w:pPr>
    </w:p>
    <w:p w14:paraId="359C740E" w14:textId="77777777" w:rsidR="00A81B80" w:rsidRDefault="00A81B80">
      <w:pPr>
        <w:pStyle w:val="BodyText"/>
        <w:rPr>
          <w:rFonts w:ascii="Times New Roman"/>
          <w:sz w:val="20"/>
        </w:rPr>
      </w:pPr>
    </w:p>
    <w:p w14:paraId="359C740F" w14:textId="77777777" w:rsidR="00A81B80" w:rsidRDefault="00A81B80">
      <w:pPr>
        <w:pStyle w:val="BodyText"/>
        <w:rPr>
          <w:rFonts w:ascii="Times New Roman"/>
          <w:sz w:val="20"/>
        </w:rPr>
      </w:pPr>
    </w:p>
    <w:p w14:paraId="359C7410" w14:textId="77777777" w:rsidR="00A81B80" w:rsidRDefault="00A81B80">
      <w:pPr>
        <w:pStyle w:val="BodyText"/>
        <w:rPr>
          <w:rFonts w:ascii="Times New Roman"/>
          <w:sz w:val="20"/>
        </w:rPr>
      </w:pPr>
    </w:p>
    <w:p w14:paraId="359C7411" w14:textId="77777777" w:rsidR="00A81B80" w:rsidRDefault="00A81B80">
      <w:pPr>
        <w:pStyle w:val="BodyText"/>
        <w:spacing w:before="11"/>
        <w:rPr>
          <w:rFonts w:ascii="Times New Roman"/>
          <w:sz w:val="28"/>
        </w:rPr>
      </w:pPr>
    </w:p>
    <w:p w14:paraId="359C7412" w14:textId="77777777" w:rsidR="00A81B80" w:rsidRDefault="00000000">
      <w:pPr>
        <w:pStyle w:val="Title"/>
        <w:spacing w:line="259" w:lineRule="auto"/>
      </w:pPr>
      <w:r>
        <w:rPr>
          <w:color w:val="00A79D"/>
        </w:rPr>
        <w:t>Safe</w:t>
      </w:r>
      <w:r>
        <w:rPr>
          <w:color w:val="00A79D"/>
          <w:spacing w:val="-13"/>
        </w:rPr>
        <w:t xml:space="preserve"> </w:t>
      </w:r>
      <w:r>
        <w:rPr>
          <w:color w:val="00A79D"/>
        </w:rPr>
        <w:t>Church</w:t>
      </w:r>
      <w:r>
        <w:rPr>
          <w:color w:val="00A79D"/>
          <w:spacing w:val="-14"/>
        </w:rPr>
        <w:t xml:space="preserve"> </w:t>
      </w:r>
      <w:r>
        <w:rPr>
          <w:color w:val="00A79D"/>
        </w:rPr>
        <w:t xml:space="preserve">Commitment </w:t>
      </w:r>
      <w:r>
        <w:rPr>
          <w:color w:val="00A79D"/>
          <w:spacing w:val="-2"/>
        </w:rPr>
        <w:t>Statement</w:t>
      </w:r>
    </w:p>
    <w:p w14:paraId="359C7413" w14:textId="77777777" w:rsidR="00A81B80" w:rsidRDefault="00000000">
      <w:pPr>
        <w:spacing w:before="487"/>
        <w:ind w:left="3137"/>
        <w:rPr>
          <w:rFonts w:ascii="Century Gothic"/>
          <w:color w:val="003442"/>
          <w:spacing w:val="-5"/>
          <w:sz w:val="24"/>
        </w:rPr>
      </w:pPr>
      <w:r>
        <w:rPr>
          <w:rFonts w:ascii="Century Gothic"/>
          <w:color w:val="003442"/>
          <w:sz w:val="24"/>
        </w:rPr>
        <w:t>For the</w:t>
      </w:r>
      <w:r>
        <w:rPr>
          <w:rFonts w:ascii="Century Gothic"/>
          <w:color w:val="003442"/>
          <w:spacing w:val="-2"/>
          <w:sz w:val="24"/>
        </w:rPr>
        <w:t xml:space="preserve"> </w:t>
      </w:r>
      <w:r>
        <w:rPr>
          <w:rFonts w:ascii="Century Gothic"/>
          <w:color w:val="003442"/>
          <w:sz w:val="24"/>
        </w:rPr>
        <w:t>Uniting</w:t>
      </w:r>
      <w:r>
        <w:rPr>
          <w:rFonts w:ascii="Century Gothic"/>
          <w:color w:val="003442"/>
          <w:spacing w:val="-2"/>
          <w:sz w:val="24"/>
        </w:rPr>
        <w:t xml:space="preserve"> </w:t>
      </w:r>
      <w:r>
        <w:rPr>
          <w:rFonts w:ascii="Century Gothic"/>
          <w:color w:val="003442"/>
          <w:sz w:val="24"/>
        </w:rPr>
        <w:t>Church,</w:t>
      </w:r>
      <w:r>
        <w:rPr>
          <w:rFonts w:ascii="Century Gothic"/>
          <w:color w:val="003442"/>
          <w:spacing w:val="-4"/>
          <w:sz w:val="24"/>
        </w:rPr>
        <w:t xml:space="preserve"> </w:t>
      </w:r>
      <w:r>
        <w:rPr>
          <w:rFonts w:ascii="Century Gothic"/>
          <w:color w:val="003442"/>
          <w:sz w:val="24"/>
        </w:rPr>
        <w:t>Synod</w:t>
      </w:r>
      <w:r>
        <w:rPr>
          <w:rFonts w:ascii="Century Gothic"/>
          <w:color w:val="003442"/>
          <w:spacing w:val="-2"/>
          <w:sz w:val="24"/>
        </w:rPr>
        <w:t xml:space="preserve"> </w:t>
      </w:r>
      <w:r>
        <w:rPr>
          <w:rFonts w:ascii="Century Gothic"/>
          <w:color w:val="003442"/>
          <w:sz w:val="24"/>
        </w:rPr>
        <w:t>of</w:t>
      </w:r>
      <w:r>
        <w:rPr>
          <w:rFonts w:ascii="Century Gothic"/>
          <w:color w:val="003442"/>
          <w:spacing w:val="-3"/>
          <w:sz w:val="24"/>
        </w:rPr>
        <w:t xml:space="preserve"> </w:t>
      </w:r>
      <w:r>
        <w:rPr>
          <w:rFonts w:ascii="Century Gothic"/>
          <w:color w:val="003442"/>
          <w:sz w:val="24"/>
        </w:rPr>
        <w:t>NSW</w:t>
      </w:r>
      <w:r>
        <w:rPr>
          <w:rFonts w:ascii="Century Gothic"/>
          <w:color w:val="003442"/>
          <w:spacing w:val="-5"/>
          <w:sz w:val="24"/>
        </w:rPr>
        <w:t xml:space="preserve"> </w:t>
      </w:r>
      <w:r>
        <w:rPr>
          <w:rFonts w:ascii="Century Gothic"/>
          <w:color w:val="003442"/>
          <w:sz w:val="24"/>
        </w:rPr>
        <w:t>and</w:t>
      </w:r>
      <w:r>
        <w:rPr>
          <w:rFonts w:ascii="Century Gothic"/>
          <w:color w:val="003442"/>
          <w:spacing w:val="-1"/>
          <w:sz w:val="24"/>
        </w:rPr>
        <w:t xml:space="preserve"> </w:t>
      </w:r>
      <w:r>
        <w:rPr>
          <w:rFonts w:ascii="Century Gothic"/>
          <w:color w:val="003442"/>
          <w:spacing w:val="-5"/>
          <w:sz w:val="24"/>
        </w:rPr>
        <w:t>ACT</w:t>
      </w:r>
    </w:p>
    <w:p w14:paraId="074419D3" w14:textId="77777777" w:rsidR="00253591" w:rsidRDefault="00253591">
      <w:pPr>
        <w:spacing w:before="487"/>
        <w:ind w:left="3137"/>
        <w:rPr>
          <w:rFonts w:ascii="Century Gothic"/>
          <w:color w:val="003442"/>
          <w:spacing w:val="-5"/>
          <w:sz w:val="24"/>
        </w:rPr>
      </w:pPr>
    </w:p>
    <w:p w14:paraId="359C7417" w14:textId="2A3968BE" w:rsidR="00A81B80" w:rsidRDefault="003E69BD" w:rsidP="00C3319E">
      <w:pPr>
        <w:spacing w:before="487"/>
        <w:ind w:left="3137"/>
        <w:rPr>
          <w:rFonts w:ascii="Century Gothic"/>
          <w:sz w:val="28"/>
        </w:rPr>
      </w:pPr>
      <w:r>
        <w:rPr>
          <w:rFonts w:ascii="Century Gothic"/>
          <w:color w:val="003442"/>
          <w:spacing w:val="-5"/>
          <w:sz w:val="24"/>
        </w:rPr>
        <w:t xml:space="preserve">Endorsed by </w:t>
      </w:r>
      <w:r w:rsidR="00133373">
        <w:rPr>
          <w:rFonts w:ascii="Century Gothic"/>
          <w:color w:val="003442"/>
          <w:spacing w:val="-5"/>
          <w:sz w:val="24"/>
        </w:rPr>
        <w:t>Sapphire Coast Uniting Church Council on 24</w:t>
      </w:r>
      <w:r w:rsidR="00133373" w:rsidRPr="00133373">
        <w:rPr>
          <w:rFonts w:ascii="Century Gothic"/>
          <w:color w:val="003442"/>
          <w:spacing w:val="-5"/>
          <w:sz w:val="24"/>
          <w:vertAlign w:val="superscript"/>
        </w:rPr>
        <w:t>th</w:t>
      </w:r>
      <w:r w:rsidR="00133373">
        <w:rPr>
          <w:rFonts w:ascii="Century Gothic"/>
          <w:color w:val="003442"/>
          <w:spacing w:val="-5"/>
          <w:sz w:val="24"/>
        </w:rPr>
        <w:t xml:space="preserve"> August 2</w:t>
      </w:r>
      <w:r w:rsidR="00C3319E">
        <w:rPr>
          <w:rFonts w:ascii="Century Gothic"/>
          <w:color w:val="003442"/>
          <w:spacing w:val="-5"/>
          <w:sz w:val="24"/>
        </w:rPr>
        <w:t>023</w:t>
      </w:r>
    </w:p>
    <w:p w14:paraId="359C7418" w14:textId="77777777" w:rsidR="00A81B80" w:rsidRDefault="00A81B80">
      <w:pPr>
        <w:pStyle w:val="BodyText"/>
        <w:rPr>
          <w:rFonts w:ascii="Century Gothic"/>
          <w:sz w:val="28"/>
        </w:rPr>
      </w:pPr>
    </w:p>
    <w:p w14:paraId="359C7419" w14:textId="77777777" w:rsidR="00A81B80" w:rsidRDefault="00A81B80">
      <w:pPr>
        <w:pStyle w:val="BodyText"/>
        <w:rPr>
          <w:rFonts w:ascii="Century Gothic"/>
          <w:sz w:val="28"/>
        </w:rPr>
      </w:pPr>
    </w:p>
    <w:p w14:paraId="359C741A" w14:textId="77777777" w:rsidR="00A81B80" w:rsidRDefault="00A81B80">
      <w:pPr>
        <w:pStyle w:val="BodyText"/>
        <w:rPr>
          <w:rFonts w:ascii="Century Gothic"/>
          <w:sz w:val="28"/>
        </w:rPr>
      </w:pPr>
    </w:p>
    <w:p w14:paraId="359C741B" w14:textId="77777777" w:rsidR="00A81B80" w:rsidRDefault="00A81B80">
      <w:pPr>
        <w:pStyle w:val="BodyText"/>
        <w:rPr>
          <w:rFonts w:ascii="Century Gothic"/>
          <w:sz w:val="28"/>
        </w:rPr>
      </w:pPr>
    </w:p>
    <w:p w14:paraId="359C741C" w14:textId="77777777" w:rsidR="00A81B80" w:rsidRDefault="00A81B80">
      <w:pPr>
        <w:pStyle w:val="BodyText"/>
        <w:rPr>
          <w:rFonts w:ascii="Century Gothic"/>
          <w:sz w:val="28"/>
        </w:rPr>
      </w:pPr>
    </w:p>
    <w:p w14:paraId="359C741D" w14:textId="77777777" w:rsidR="00A81B80" w:rsidRDefault="00A81B80">
      <w:pPr>
        <w:pStyle w:val="BodyText"/>
        <w:rPr>
          <w:rFonts w:ascii="Century Gothic"/>
          <w:sz w:val="28"/>
        </w:rPr>
      </w:pPr>
    </w:p>
    <w:p w14:paraId="359C741E" w14:textId="77777777" w:rsidR="00A81B80" w:rsidRDefault="00A81B80">
      <w:pPr>
        <w:pStyle w:val="BodyText"/>
        <w:rPr>
          <w:rFonts w:ascii="Century Gothic"/>
          <w:sz w:val="28"/>
        </w:rPr>
      </w:pPr>
    </w:p>
    <w:p w14:paraId="359C741F" w14:textId="77777777" w:rsidR="00A81B80" w:rsidRDefault="00A81B80">
      <w:pPr>
        <w:pStyle w:val="BodyText"/>
        <w:rPr>
          <w:rFonts w:ascii="Century Gothic"/>
          <w:sz w:val="28"/>
        </w:rPr>
      </w:pPr>
    </w:p>
    <w:p w14:paraId="359C7420" w14:textId="77777777" w:rsidR="00A81B80" w:rsidRDefault="00A81B80">
      <w:pPr>
        <w:pStyle w:val="BodyText"/>
        <w:rPr>
          <w:rFonts w:ascii="Century Gothic"/>
          <w:sz w:val="28"/>
        </w:rPr>
      </w:pPr>
    </w:p>
    <w:p w14:paraId="359C7421" w14:textId="77777777" w:rsidR="00A81B80" w:rsidRDefault="00A81B80">
      <w:pPr>
        <w:pStyle w:val="BodyText"/>
        <w:rPr>
          <w:rFonts w:ascii="Century Gothic"/>
          <w:sz w:val="28"/>
        </w:rPr>
      </w:pPr>
    </w:p>
    <w:p w14:paraId="359C7422" w14:textId="77777777" w:rsidR="00A81B80" w:rsidRDefault="00A81B80">
      <w:pPr>
        <w:pStyle w:val="BodyText"/>
        <w:rPr>
          <w:rFonts w:ascii="Century Gothic"/>
          <w:sz w:val="28"/>
        </w:rPr>
      </w:pPr>
    </w:p>
    <w:p w14:paraId="359C7423" w14:textId="77777777" w:rsidR="00A81B80" w:rsidRDefault="00A81B80">
      <w:pPr>
        <w:pStyle w:val="BodyText"/>
        <w:rPr>
          <w:rFonts w:ascii="Century Gothic"/>
          <w:sz w:val="28"/>
        </w:rPr>
      </w:pPr>
    </w:p>
    <w:p w14:paraId="359C7424" w14:textId="77777777" w:rsidR="00A81B80" w:rsidRDefault="00A81B80">
      <w:pPr>
        <w:pStyle w:val="BodyText"/>
        <w:rPr>
          <w:rFonts w:ascii="Century Gothic"/>
          <w:sz w:val="28"/>
        </w:rPr>
      </w:pPr>
    </w:p>
    <w:p w14:paraId="359C7425" w14:textId="77777777" w:rsidR="00A81B80" w:rsidRDefault="00A81B80">
      <w:pPr>
        <w:pStyle w:val="BodyText"/>
        <w:spacing w:before="10"/>
        <w:rPr>
          <w:rFonts w:ascii="Century Gothic"/>
          <w:sz w:val="24"/>
        </w:rPr>
      </w:pPr>
    </w:p>
    <w:p w14:paraId="359C7426" w14:textId="77777777" w:rsidR="00A81B80" w:rsidRDefault="00000000">
      <w:pPr>
        <w:tabs>
          <w:tab w:val="left" w:pos="6044"/>
        </w:tabs>
        <w:spacing w:line="312" w:lineRule="auto"/>
        <w:ind w:left="4342" w:right="336"/>
        <w:rPr>
          <w:rFonts w:ascii="Century Gothic"/>
          <w:sz w:val="16"/>
        </w:rPr>
      </w:pPr>
      <w:r>
        <w:rPr>
          <w:rFonts w:ascii="Century Gothic"/>
          <w:color w:val="003442"/>
          <w:spacing w:val="-2"/>
          <w:sz w:val="16"/>
        </w:rPr>
        <w:t>Title:</w:t>
      </w:r>
      <w:r>
        <w:rPr>
          <w:rFonts w:ascii="Century Gothic"/>
          <w:color w:val="003442"/>
          <w:sz w:val="16"/>
        </w:rPr>
        <w:tab/>
        <w:t>Safe</w:t>
      </w:r>
      <w:r>
        <w:rPr>
          <w:rFonts w:ascii="Century Gothic"/>
          <w:color w:val="003442"/>
          <w:spacing w:val="-9"/>
          <w:sz w:val="16"/>
        </w:rPr>
        <w:t xml:space="preserve"> </w:t>
      </w:r>
      <w:r>
        <w:rPr>
          <w:rFonts w:ascii="Century Gothic"/>
          <w:color w:val="003442"/>
          <w:sz w:val="16"/>
        </w:rPr>
        <w:t>Church</w:t>
      </w:r>
      <w:r>
        <w:rPr>
          <w:rFonts w:ascii="Century Gothic"/>
          <w:color w:val="003442"/>
          <w:spacing w:val="-8"/>
          <w:sz w:val="16"/>
        </w:rPr>
        <w:t xml:space="preserve"> </w:t>
      </w:r>
      <w:r>
        <w:rPr>
          <w:rFonts w:ascii="Century Gothic"/>
          <w:color w:val="003442"/>
          <w:sz w:val="16"/>
        </w:rPr>
        <w:t>Commitment</w:t>
      </w:r>
      <w:r>
        <w:rPr>
          <w:rFonts w:ascii="Century Gothic"/>
          <w:color w:val="003442"/>
          <w:spacing w:val="-9"/>
          <w:sz w:val="16"/>
        </w:rPr>
        <w:t xml:space="preserve"> </w:t>
      </w:r>
      <w:r>
        <w:rPr>
          <w:rFonts w:ascii="Century Gothic"/>
          <w:color w:val="003442"/>
          <w:sz w:val="16"/>
        </w:rPr>
        <w:t>Statement Creation Date:</w:t>
      </w:r>
      <w:r>
        <w:rPr>
          <w:rFonts w:ascii="Century Gothic"/>
          <w:color w:val="003442"/>
          <w:sz w:val="16"/>
        </w:rPr>
        <w:tab/>
        <w:t>February 2021</w:t>
      </w:r>
    </w:p>
    <w:p w14:paraId="359C7427" w14:textId="77777777" w:rsidR="00A81B80" w:rsidRDefault="00000000">
      <w:pPr>
        <w:tabs>
          <w:tab w:val="left" w:pos="6044"/>
        </w:tabs>
        <w:spacing w:before="1"/>
        <w:ind w:left="4342"/>
        <w:rPr>
          <w:rFonts w:ascii="Century Gothic"/>
          <w:sz w:val="16"/>
        </w:rPr>
      </w:pPr>
      <w:r>
        <w:rPr>
          <w:rFonts w:ascii="Century Gothic"/>
          <w:color w:val="003442"/>
          <w:spacing w:val="-2"/>
          <w:sz w:val="16"/>
        </w:rPr>
        <w:t>Version:</w:t>
      </w:r>
      <w:r>
        <w:rPr>
          <w:rFonts w:ascii="Century Gothic"/>
          <w:color w:val="003442"/>
          <w:sz w:val="16"/>
        </w:rPr>
        <w:tab/>
      </w:r>
      <w:r>
        <w:rPr>
          <w:rFonts w:ascii="Century Gothic"/>
          <w:color w:val="003442"/>
          <w:spacing w:val="-5"/>
          <w:sz w:val="16"/>
        </w:rPr>
        <w:t>1.0</w:t>
      </w:r>
    </w:p>
    <w:p w14:paraId="359C7428" w14:textId="77777777" w:rsidR="00A81B80" w:rsidRDefault="00000000">
      <w:pPr>
        <w:tabs>
          <w:tab w:val="left" w:pos="6044"/>
        </w:tabs>
        <w:spacing w:before="61"/>
        <w:ind w:left="4342"/>
        <w:rPr>
          <w:rFonts w:ascii="Century Gothic"/>
          <w:sz w:val="16"/>
        </w:rPr>
      </w:pPr>
      <w:r>
        <w:rPr>
          <w:rFonts w:ascii="Century Gothic"/>
          <w:color w:val="003442"/>
          <w:sz w:val="16"/>
        </w:rPr>
        <w:t>Last</w:t>
      </w:r>
      <w:r>
        <w:rPr>
          <w:rFonts w:ascii="Century Gothic"/>
          <w:color w:val="003442"/>
          <w:spacing w:val="-4"/>
          <w:sz w:val="16"/>
        </w:rPr>
        <w:t xml:space="preserve"> </w:t>
      </w:r>
      <w:r>
        <w:rPr>
          <w:rFonts w:ascii="Century Gothic"/>
          <w:color w:val="003442"/>
          <w:spacing w:val="-2"/>
          <w:sz w:val="16"/>
        </w:rPr>
        <w:t>Revised:</w:t>
      </w:r>
      <w:r>
        <w:rPr>
          <w:rFonts w:ascii="Century Gothic"/>
          <w:color w:val="003442"/>
          <w:sz w:val="16"/>
        </w:rPr>
        <w:tab/>
        <w:t>March</w:t>
      </w:r>
      <w:r>
        <w:rPr>
          <w:rFonts w:ascii="Century Gothic"/>
          <w:color w:val="003442"/>
          <w:spacing w:val="-5"/>
          <w:sz w:val="16"/>
        </w:rPr>
        <w:t xml:space="preserve"> </w:t>
      </w:r>
      <w:r>
        <w:rPr>
          <w:rFonts w:ascii="Century Gothic"/>
          <w:color w:val="003442"/>
          <w:spacing w:val="-4"/>
          <w:sz w:val="16"/>
        </w:rPr>
        <w:t>2021</w:t>
      </w:r>
    </w:p>
    <w:p w14:paraId="359C7429" w14:textId="77777777" w:rsidR="00A81B80" w:rsidRDefault="00000000">
      <w:pPr>
        <w:tabs>
          <w:tab w:val="left" w:pos="6044"/>
        </w:tabs>
        <w:spacing w:before="61" w:line="314" w:lineRule="auto"/>
        <w:ind w:left="4342" w:right="1085"/>
        <w:rPr>
          <w:rFonts w:ascii="Century Gothic"/>
          <w:b/>
          <w:sz w:val="16"/>
        </w:rPr>
      </w:pPr>
      <w:r>
        <w:rPr>
          <w:rFonts w:ascii="Century Gothic"/>
          <w:color w:val="003442"/>
          <w:sz w:val="16"/>
        </w:rPr>
        <w:t>Approved by:</w:t>
      </w:r>
      <w:r>
        <w:rPr>
          <w:rFonts w:ascii="Century Gothic"/>
          <w:color w:val="003442"/>
          <w:sz w:val="16"/>
        </w:rPr>
        <w:tab/>
        <w:t>Synod</w:t>
      </w:r>
      <w:r>
        <w:rPr>
          <w:rFonts w:ascii="Century Gothic"/>
          <w:color w:val="003442"/>
          <w:spacing w:val="-12"/>
          <w:sz w:val="16"/>
        </w:rPr>
        <w:t xml:space="preserve"> </w:t>
      </w:r>
      <w:r>
        <w:rPr>
          <w:rFonts w:ascii="Century Gothic"/>
          <w:color w:val="003442"/>
          <w:sz w:val="16"/>
        </w:rPr>
        <w:t>Standing</w:t>
      </w:r>
      <w:r>
        <w:rPr>
          <w:rFonts w:ascii="Century Gothic"/>
          <w:color w:val="003442"/>
          <w:spacing w:val="-11"/>
          <w:sz w:val="16"/>
        </w:rPr>
        <w:t xml:space="preserve"> </w:t>
      </w:r>
      <w:r>
        <w:rPr>
          <w:rFonts w:ascii="Century Gothic"/>
          <w:color w:val="003442"/>
          <w:sz w:val="16"/>
        </w:rPr>
        <w:t>Committee Approval date:</w:t>
      </w:r>
      <w:r>
        <w:rPr>
          <w:rFonts w:ascii="Century Gothic"/>
          <w:color w:val="003442"/>
          <w:sz w:val="16"/>
        </w:rPr>
        <w:tab/>
        <w:t xml:space="preserve">5 March 2021 </w:t>
      </w:r>
      <w:r>
        <w:rPr>
          <w:rFonts w:ascii="Century Gothic"/>
          <w:b/>
          <w:color w:val="003442"/>
          <w:sz w:val="16"/>
        </w:rPr>
        <w:t>31/21SC</w:t>
      </w:r>
    </w:p>
    <w:p w14:paraId="359C742A" w14:textId="77777777" w:rsidR="00A81B80" w:rsidRDefault="00A81B80">
      <w:pPr>
        <w:spacing w:line="314" w:lineRule="auto"/>
        <w:rPr>
          <w:rFonts w:ascii="Century Gothic"/>
          <w:sz w:val="16"/>
        </w:rPr>
        <w:sectPr w:rsidR="00A81B80">
          <w:type w:val="continuous"/>
          <w:pgSz w:w="11920" w:h="16850"/>
          <w:pgMar w:top="1940" w:right="960" w:bottom="280" w:left="1680" w:header="720" w:footer="720" w:gutter="0"/>
          <w:cols w:space="720"/>
        </w:sectPr>
      </w:pPr>
    </w:p>
    <w:p w14:paraId="359C742B" w14:textId="77777777" w:rsidR="00A81B80" w:rsidRDefault="00000000">
      <w:pPr>
        <w:spacing w:before="85"/>
        <w:ind w:left="140"/>
        <w:rPr>
          <w:rFonts w:ascii="Century Gothic"/>
          <w:b/>
          <w:sz w:val="28"/>
        </w:rPr>
      </w:pPr>
      <w:r>
        <w:rPr>
          <w:rFonts w:ascii="Century Gothic"/>
          <w:b/>
          <w:color w:val="00A79D"/>
          <w:w w:val="105"/>
          <w:sz w:val="28"/>
        </w:rPr>
        <w:lastRenderedPageBreak/>
        <w:t>Synod</w:t>
      </w:r>
      <w:r>
        <w:rPr>
          <w:rFonts w:ascii="Century Gothic"/>
          <w:b/>
          <w:color w:val="00A79D"/>
          <w:spacing w:val="-15"/>
          <w:w w:val="105"/>
          <w:sz w:val="28"/>
        </w:rPr>
        <w:t xml:space="preserve"> </w:t>
      </w:r>
      <w:r>
        <w:rPr>
          <w:rFonts w:ascii="Century Gothic"/>
          <w:b/>
          <w:color w:val="00A79D"/>
          <w:w w:val="105"/>
          <w:sz w:val="28"/>
        </w:rPr>
        <w:t>Safe</w:t>
      </w:r>
      <w:r>
        <w:rPr>
          <w:rFonts w:ascii="Century Gothic"/>
          <w:b/>
          <w:color w:val="00A79D"/>
          <w:spacing w:val="-13"/>
          <w:w w:val="105"/>
          <w:sz w:val="28"/>
        </w:rPr>
        <w:t xml:space="preserve"> </w:t>
      </w:r>
      <w:r>
        <w:rPr>
          <w:rFonts w:ascii="Century Gothic"/>
          <w:b/>
          <w:color w:val="00A79D"/>
          <w:w w:val="105"/>
          <w:sz w:val="28"/>
        </w:rPr>
        <w:t>Church</w:t>
      </w:r>
      <w:r>
        <w:rPr>
          <w:rFonts w:ascii="Century Gothic"/>
          <w:b/>
          <w:color w:val="00A79D"/>
          <w:spacing w:val="-14"/>
          <w:w w:val="105"/>
          <w:sz w:val="28"/>
        </w:rPr>
        <w:t xml:space="preserve"> </w:t>
      </w:r>
      <w:r>
        <w:rPr>
          <w:rFonts w:ascii="Century Gothic"/>
          <w:b/>
          <w:color w:val="00A79D"/>
          <w:w w:val="105"/>
          <w:sz w:val="28"/>
        </w:rPr>
        <w:t>Commitment</w:t>
      </w:r>
      <w:r>
        <w:rPr>
          <w:rFonts w:ascii="Century Gothic"/>
          <w:b/>
          <w:color w:val="00A79D"/>
          <w:spacing w:val="-15"/>
          <w:w w:val="105"/>
          <w:sz w:val="28"/>
        </w:rPr>
        <w:t xml:space="preserve"> </w:t>
      </w:r>
      <w:r>
        <w:rPr>
          <w:rFonts w:ascii="Century Gothic"/>
          <w:b/>
          <w:color w:val="00A79D"/>
          <w:spacing w:val="-2"/>
          <w:w w:val="105"/>
          <w:sz w:val="28"/>
        </w:rPr>
        <w:t>Statement</w:t>
      </w:r>
    </w:p>
    <w:p w14:paraId="359C742C" w14:textId="77777777" w:rsidR="00A81B80" w:rsidRDefault="00000000">
      <w:pPr>
        <w:pStyle w:val="BodyText"/>
        <w:spacing w:before="60"/>
        <w:ind w:left="140"/>
      </w:pPr>
      <w:r>
        <w:t>The</w:t>
      </w:r>
      <w:r>
        <w:rPr>
          <w:spacing w:val="-3"/>
        </w:rPr>
        <w:t xml:space="preserve"> </w:t>
      </w:r>
      <w:r>
        <w:t>Uniting</w:t>
      </w:r>
      <w:r>
        <w:rPr>
          <w:spacing w:val="-2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Australia</w:t>
      </w:r>
      <w:r>
        <w:rPr>
          <w:spacing w:val="-1"/>
        </w:rPr>
        <w:t xml:space="preserve"> </w:t>
      </w:r>
      <w:r>
        <w:t>(UCA)</w:t>
      </w:r>
      <w:r>
        <w:rPr>
          <w:spacing w:val="-3"/>
        </w:rPr>
        <w:t xml:space="preserve"> </w:t>
      </w:r>
      <w:r>
        <w:t>Synod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NSW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 safety of all people, and especially recognising our duty of care for children and vulnerable adults.</w:t>
      </w:r>
    </w:p>
    <w:p w14:paraId="359C742D" w14:textId="77777777" w:rsidR="00A81B80" w:rsidRDefault="00000000">
      <w:pPr>
        <w:pStyle w:val="BodyText"/>
        <w:spacing w:before="120"/>
        <w:ind w:left="140" w:right="112"/>
      </w:pPr>
      <w:r>
        <w:t>This Commitment Statement provides a summary of the Synod’s agreed commitments articulated in its Child Safe Policy.</w:t>
      </w:r>
      <w:r>
        <w:rPr>
          <w:spacing w:val="-1"/>
        </w:rPr>
        <w:t xml:space="preserve"> </w:t>
      </w:r>
      <w:r>
        <w:t>To assist us to</w:t>
      </w:r>
      <w:r>
        <w:rPr>
          <w:spacing w:val="-1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commitment, this commitment statement should be</w:t>
      </w:r>
      <w:r>
        <w:rPr>
          <w:spacing w:val="-4"/>
        </w:rPr>
        <w:t xml:space="preserve"> </w:t>
      </w:r>
      <w:r>
        <w:t>displayed,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communicated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webpages,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announcements by</w:t>
      </w:r>
      <w:r>
        <w:rPr>
          <w:spacing w:val="-2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Councils and in recruitment and welcome packs.</w:t>
      </w:r>
    </w:p>
    <w:p w14:paraId="359C742E" w14:textId="77777777" w:rsidR="00A81B80" w:rsidRDefault="00A81B80">
      <w:pPr>
        <w:pStyle w:val="BodyText"/>
        <w:spacing w:before="1"/>
        <w:rPr>
          <w:sz w:val="20"/>
        </w:rPr>
      </w:pPr>
    </w:p>
    <w:p w14:paraId="359C742F" w14:textId="77777777" w:rsidR="00A81B80" w:rsidRDefault="00000000">
      <w:pPr>
        <w:pStyle w:val="Heading1"/>
      </w:pPr>
      <w:r>
        <w:rPr>
          <w:color w:val="003442"/>
          <w:w w:val="105"/>
        </w:rPr>
        <w:t>Safe</w:t>
      </w:r>
      <w:r>
        <w:rPr>
          <w:color w:val="003442"/>
          <w:spacing w:val="-7"/>
          <w:w w:val="105"/>
        </w:rPr>
        <w:t xml:space="preserve"> </w:t>
      </w:r>
      <w:r>
        <w:rPr>
          <w:color w:val="003442"/>
          <w:w w:val="105"/>
        </w:rPr>
        <w:t>Church</w:t>
      </w:r>
      <w:r>
        <w:rPr>
          <w:color w:val="003442"/>
          <w:spacing w:val="-7"/>
          <w:w w:val="105"/>
        </w:rPr>
        <w:t xml:space="preserve"> </w:t>
      </w:r>
      <w:r>
        <w:rPr>
          <w:color w:val="003442"/>
          <w:w w:val="105"/>
        </w:rPr>
        <w:t>Commitment</w:t>
      </w:r>
      <w:r>
        <w:rPr>
          <w:color w:val="003442"/>
          <w:spacing w:val="-6"/>
          <w:w w:val="105"/>
        </w:rPr>
        <w:t xml:space="preserve"> </w:t>
      </w:r>
      <w:r>
        <w:rPr>
          <w:color w:val="003442"/>
          <w:spacing w:val="-2"/>
          <w:w w:val="105"/>
        </w:rPr>
        <w:t>Statement</w:t>
      </w:r>
    </w:p>
    <w:p w14:paraId="359C7430" w14:textId="77777777" w:rsidR="00A81B80" w:rsidRDefault="00000000">
      <w:pPr>
        <w:pStyle w:val="BodyText"/>
        <w:spacing w:before="60"/>
        <w:ind w:left="140" w:right="197"/>
      </w:pPr>
      <w:r>
        <w:t>We</w:t>
      </w:r>
      <w:r>
        <w:rPr>
          <w:spacing w:val="-3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children and</w:t>
      </w:r>
      <w:r>
        <w:rPr>
          <w:spacing w:val="-1"/>
        </w:rPr>
        <w:t xml:space="preserve"> </w:t>
      </w:r>
      <w:r>
        <w:t>vulnerable</w:t>
      </w:r>
      <w:r>
        <w:rPr>
          <w:spacing w:val="-4"/>
        </w:rPr>
        <w:t xml:space="preserve"> </w:t>
      </w:r>
      <w:r>
        <w:t>adults,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God, and that our relationships with each other should express love, integrity, compassion and respect.</w:t>
      </w:r>
    </w:p>
    <w:p w14:paraId="359C7431" w14:textId="77777777" w:rsidR="00A81B80" w:rsidRDefault="00000000">
      <w:pPr>
        <w:spacing w:before="121"/>
        <w:ind w:left="140" w:right="112"/>
        <w:rPr>
          <w:rFonts w:ascii="Segoe UI" w:hAnsi="Segoe UI"/>
          <w:sz w:val="18"/>
        </w:rPr>
      </w:pPr>
      <w:r>
        <w:t>We</w:t>
      </w:r>
      <w:r>
        <w:rPr>
          <w:spacing w:val="-4"/>
        </w:rPr>
        <w:t xml:space="preserve"> </w:t>
      </w:r>
      <w:r>
        <w:t>recognise</w:t>
      </w:r>
      <w:r>
        <w:rPr>
          <w:spacing w:val="-4"/>
        </w:rPr>
        <w:t xml:space="preserve"> </w:t>
      </w:r>
      <w:r>
        <w:t>everyone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Synod’s</w:t>
      </w:r>
      <w:r>
        <w:rPr>
          <w:spacing w:val="-3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programs has a right to feel and be safe. </w:t>
      </w:r>
      <w:r>
        <w:rPr>
          <w:rFonts w:ascii="Segoe UI" w:hAnsi="Segoe UI"/>
          <w:color w:val="333333"/>
          <w:sz w:val="18"/>
        </w:rPr>
        <w:t>We therefore acknowledge our moral and legal responsibility to ensure the safety of children and young people involved with any Synod organisation.</w:t>
      </w:r>
    </w:p>
    <w:p w14:paraId="359C7432" w14:textId="77777777" w:rsidR="00A81B80" w:rsidRDefault="00000000">
      <w:pPr>
        <w:pStyle w:val="BodyText"/>
        <w:spacing w:before="118"/>
        <w:ind w:left="140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church,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environments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physically,</w:t>
      </w:r>
      <w:r>
        <w:rPr>
          <w:spacing w:val="-2"/>
        </w:rPr>
        <w:t xml:space="preserve"> </w:t>
      </w:r>
      <w:r>
        <w:t>emotionally</w:t>
      </w:r>
      <w:r>
        <w:rPr>
          <w:spacing w:val="-2"/>
        </w:rPr>
        <w:t xml:space="preserve"> </w:t>
      </w:r>
      <w:r>
        <w:t>and spiritually safe for all people including children, so that they may live life in all its fullness.</w:t>
      </w:r>
    </w:p>
    <w:p w14:paraId="359C7433" w14:textId="77777777" w:rsidR="00A81B80" w:rsidRDefault="00000000">
      <w:pPr>
        <w:pStyle w:val="BodyText"/>
        <w:spacing w:before="121"/>
        <w:ind w:left="140" w:right="197"/>
      </w:pPr>
      <w:r>
        <w:t>We have zero tolerance of any form of child abuse and will do all in our power to keep children and vulnerable</w:t>
      </w:r>
      <w:r>
        <w:rPr>
          <w:spacing w:val="-4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abuse. Protecting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vulnerable</w:t>
      </w:r>
      <w:r>
        <w:rPr>
          <w:spacing w:val="-4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and a collective responsibility of the Uniting Church, and all who engage with it.</w:t>
      </w:r>
    </w:p>
    <w:p w14:paraId="359C7434" w14:textId="77777777" w:rsidR="00A81B80" w:rsidRDefault="00000000">
      <w:pPr>
        <w:pStyle w:val="BodyText"/>
        <w:spacing w:before="121"/>
        <w:ind w:left="140" w:right="197"/>
      </w:pPr>
      <w:r>
        <w:t>This</w:t>
      </w:r>
      <w:r>
        <w:rPr>
          <w:spacing w:val="-4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decision-making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practice.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understand</w:t>
      </w:r>
      <w:r>
        <w:rPr>
          <w:spacing w:val="-4"/>
        </w:rPr>
        <w:t xml:space="preserve"> </w:t>
      </w:r>
      <w:r>
        <w:rPr>
          <w:spacing w:val="-2"/>
        </w:rPr>
        <w:t>our</w:t>
      </w:r>
      <w:r>
        <w:rPr>
          <w:spacing w:val="-4"/>
        </w:rPr>
        <w:t xml:space="preserve"> </w:t>
      </w:r>
      <w:r>
        <w:rPr>
          <w:spacing w:val="-2"/>
        </w:rPr>
        <w:t>risk</w:t>
      </w:r>
      <w:r>
        <w:rPr>
          <w:spacing w:val="-4"/>
        </w:rPr>
        <w:t xml:space="preserve"> </w:t>
      </w:r>
      <w:r>
        <w:rPr>
          <w:spacing w:val="-2"/>
        </w:rPr>
        <w:t>areas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develop</w:t>
      </w:r>
      <w:r>
        <w:rPr>
          <w:spacing w:val="-4"/>
        </w:rPr>
        <w:t xml:space="preserve"> </w:t>
      </w:r>
      <w:r>
        <w:rPr>
          <w:spacing w:val="-2"/>
        </w:rPr>
        <w:t>strategies</w:t>
      </w:r>
      <w:r>
        <w:rPr>
          <w:spacing w:val="-4"/>
        </w:rPr>
        <w:t xml:space="preserve"> </w:t>
      </w:r>
      <w:r>
        <w:rPr>
          <w:spacing w:val="-2"/>
        </w:rPr>
        <w:t>which</w:t>
      </w:r>
      <w:r>
        <w:rPr>
          <w:spacing w:val="-4"/>
        </w:rPr>
        <w:t xml:space="preserve"> </w:t>
      </w:r>
      <w:r>
        <w:rPr>
          <w:spacing w:val="-2"/>
        </w:rPr>
        <w:t>aim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prevent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minimise</w:t>
      </w:r>
      <w:r>
        <w:rPr>
          <w:spacing w:val="-6"/>
        </w:rPr>
        <w:t xml:space="preserve"> </w:t>
      </w:r>
      <w:r>
        <w:rPr>
          <w:spacing w:val="-2"/>
        </w:rPr>
        <w:t>risks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 xml:space="preserve">children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improvement.</w:t>
      </w:r>
    </w:p>
    <w:p w14:paraId="359C7435" w14:textId="77777777" w:rsidR="00A81B80" w:rsidRDefault="00000000">
      <w:pPr>
        <w:pStyle w:val="BodyText"/>
        <w:spacing w:before="118"/>
        <w:ind w:left="140"/>
      </w:pPr>
      <w:r>
        <w:t>We are committed to implementing the Synod Safe Church Policy Framework, and to the ongoing 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organisation,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UCA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 xml:space="preserve">Safe </w:t>
      </w:r>
      <w:r>
        <w:rPr>
          <w:spacing w:val="-2"/>
        </w:rPr>
        <w:t>Principles.</w:t>
      </w:r>
    </w:p>
    <w:p w14:paraId="359C7436" w14:textId="77777777" w:rsidR="00A81B80" w:rsidRDefault="00000000">
      <w:pPr>
        <w:pStyle w:val="BodyText"/>
        <w:spacing w:before="121"/>
        <w:ind w:left="140"/>
      </w:pPr>
      <w:r>
        <w:t>We</w:t>
      </w:r>
      <w:r>
        <w:rPr>
          <w:spacing w:val="-7"/>
        </w:rPr>
        <w:t xml:space="preserve"> </w:t>
      </w:r>
      <w:r>
        <w:t>welcome</w:t>
      </w:r>
      <w:r>
        <w:rPr>
          <w:spacing w:val="-4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commitment,</w:t>
      </w:r>
      <w:r>
        <w:rPr>
          <w:spacing w:val="-6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rPr>
          <w:spacing w:val="-2"/>
        </w:rPr>
        <w:t>children.</w:t>
      </w:r>
    </w:p>
    <w:p w14:paraId="359C7437" w14:textId="77777777" w:rsidR="00A81B80" w:rsidRDefault="00A81B80">
      <w:pPr>
        <w:pStyle w:val="BodyText"/>
        <w:rPr>
          <w:sz w:val="20"/>
        </w:rPr>
      </w:pPr>
    </w:p>
    <w:p w14:paraId="359C7438" w14:textId="77777777" w:rsidR="00A81B80" w:rsidRDefault="00000000">
      <w:pPr>
        <w:pStyle w:val="Heading1"/>
      </w:pPr>
      <w:r>
        <w:rPr>
          <w:color w:val="003442"/>
          <w:w w:val="105"/>
        </w:rPr>
        <w:t>The</w:t>
      </w:r>
      <w:r>
        <w:rPr>
          <w:color w:val="003442"/>
          <w:spacing w:val="-4"/>
          <w:w w:val="105"/>
        </w:rPr>
        <w:t xml:space="preserve"> </w:t>
      </w:r>
      <w:r>
        <w:rPr>
          <w:color w:val="003442"/>
          <w:w w:val="105"/>
        </w:rPr>
        <w:t>UCA</w:t>
      </w:r>
      <w:r>
        <w:rPr>
          <w:color w:val="003442"/>
          <w:spacing w:val="-3"/>
          <w:w w:val="105"/>
        </w:rPr>
        <w:t xml:space="preserve"> </w:t>
      </w:r>
      <w:r>
        <w:rPr>
          <w:color w:val="003442"/>
          <w:w w:val="105"/>
        </w:rPr>
        <w:t>Child</w:t>
      </w:r>
      <w:r>
        <w:rPr>
          <w:color w:val="003442"/>
          <w:spacing w:val="-4"/>
          <w:w w:val="105"/>
        </w:rPr>
        <w:t xml:space="preserve"> </w:t>
      </w:r>
      <w:r>
        <w:rPr>
          <w:color w:val="003442"/>
          <w:w w:val="105"/>
        </w:rPr>
        <w:t>Safe</w:t>
      </w:r>
      <w:r>
        <w:rPr>
          <w:color w:val="003442"/>
          <w:spacing w:val="-2"/>
          <w:w w:val="105"/>
        </w:rPr>
        <w:t xml:space="preserve"> Principles</w:t>
      </w:r>
    </w:p>
    <w:p w14:paraId="359C7439" w14:textId="19A9E722" w:rsidR="00A81B80" w:rsidRDefault="00000000">
      <w:pPr>
        <w:pStyle w:val="BodyText"/>
        <w:spacing w:before="60"/>
        <w:ind w:left="142"/>
      </w:pPr>
      <w:r>
        <w:t>The</w:t>
      </w:r>
      <w:r>
        <w:rPr>
          <w:spacing w:val="-3"/>
        </w:rPr>
        <w:t xml:space="preserve"> </w:t>
      </w:r>
      <w:r>
        <w:t>Synod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embed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through</w:t>
      </w:r>
      <w:r w:rsidR="009F4407">
        <w:t xml:space="preserve"> </w:t>
      </w:r>
      <w:r>
        <w:t>the</w:t>
      </w:r>
      <w:r>
        <w:rPr>
          <w:spacing w:val="-4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UCA</w:t>
      </w:r>
      <w:r>
        <w:rPr>
          <w:spacing w:val="-2"/>
        </w:rPr>
        <w:t xml:space="preserve"> </w:t>
      </w:r>
      <w:r>
        <w:t>Child Safe Principles, and so the following standards are met:</w:t>
      </w:r>
    </w:p>
    <w:p w14:paraId="359C743A" w14:textId="77777777" w:rsidR="00A81B80" w:rsidRDefault="00000000">
      <w:pPr>
        <w:pStyle w:val="ListParagraph"/>
        <w:numPr>
          <w:ilvl w:val="0"/>
          <w:numId w:val="1"/>
        </w:numPr>
        <w:tabs>
          <w:tab w:val="left" w:pos="568"/>
        </w:tabs>
        <w:spacing w:before="120"/>
        <w:ind w:hanging="361"/>
      </w:pPr>
      <w:r>
        <w:rPr>
          <w:w w:val="105"/>
        </w:rPr>
        <w:t>Child</w:t>
      </w:r>
      <w:r>
        <w:rPr>
          <w:spacing w:val="-7"/>
          <w:w w:val="105"/>
        </w:rPr>
        <w:t xml:space="preserve"> </w:t>
      </w:r>
      <w:r>
        <w:rPr>
          <w:w w:val="105"/>
        </w:rPr>
        <w:t>safety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wellbeing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embedded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organisational</w:t>
      </w:r>
      <w:r>
        <w:rPr>
          <w:spacing w:val="-7"/>
          <w:w w:val="105"/>
        </w:rPr>
        <w:t xml:space="preserve"> </w:t>
      </w:r>
      <w:r>
        <w:rPr>
          <w:w w:val="105"/>
        </w:rPr>
        <w:t>leadership,</w:t>
      </w:r>
      <w:r>
        <w:rPr>
          <w:spacing w:val="-6"/>
          <w:w w:val="105"/>
        </w:rPr>
        <w:t xml:space="preserve"> </w:t>
      </w:r>
      <w:r>
        <w:rPr>
          <w:w w:val="105"/>
        </w:rPr>
        <w:t>governance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culture</w:t>
      </w:r>
    </w:p>
    <w:p w14:paraId="359C743B" w14:textId="77777777" w:rsidR="00A81B80" w:rsidRDefault="00000000">
      <w:pPr>
        <w:pStyle w:val="ListParagraph"/>
        <w:numPr>
          <w:ilvl w:val="0"/>
          <w:numId w:val="1"/>
        </w:numPr>
        <w:tabs>
          <w:tab w:val="left" w:pos="568"/>
        </w:tabs>
        <w:spacing w:before="3" w:line="237" w:lineRule="auto"/>
        <w:ind w:right="205"/>
      </w:pPr>
      <w:r>
        <w:rPr>
          <w:w w:val="105"/>
        </w:rPr>
        <w:t>Children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young</w:t>
      </w:r>
      <w:r>
        <w:rPr>
          <w:spacing w:val="-3"/>
          <w:w w:val="105"/>
        </w:rPr>
        <w:t xml:space="preserve"> </w:t>
      </w:r>
      <w:r>
        <w:rPr>
          <w:w w:val="105"/>
        </w:rPr>
        <w:t>people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informed</w:t>
      </w:r>
      <w:r>
        <w:rPr>
          <w:spacing w:val="-3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rights,</w:t>
      </w:r>
      <w:r>
        <w:rPr>
          <w:spacing w:val="-3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decisions</w:t>
      </w:r>
      <w:r>
        <w:rPr>
          <w:spacing w:val="-4"/>
          <w:w w:val="105"/>
        </w:rPr>
        <w:t xml:space="preserve"> </w:t>
      </w:r>
      <w:r>
        <w:rPr>
          <w:w w:val="105"/>
        </w:rPr>
        <w:t>affecting them and are taken seriously</w:t>
      </w:r>
    </w:p>
    <w:p w14:paraId="359C743C" w14:textId="77777777" w:rsidR="00A81B80" w:rsidRDefault="00000000">
      <w:pPr>
        <w:pStyle w:val="ListParagraph"/>
        <w:numPr>
          <w:ilvl w:val="0"/>
          <w:numId w:val="1"/>
        </w:numPr>
        <w:tabs>
          <w:tab w:val="left" w:pos="568"/>
        </w:tabs>
        <w:spacing w:before="1"/>
        <w:ind w:hanging="361"/>
      </w:pPr>
      <w:r>
        <w:rPr>
          <w:w w:val="105"/>
        </w:rPr>
        <w:t>Families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communities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informed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involved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promoting</w:t>
      </w:r>
      <w:r>
        <w:rPr>
          <w:spacing w:val="-5"/>
          <w:w w:val="105"/>
        </w:rPr>
        <w:t xml:space="preserve"> </w:t>
      </w:r>
      <w:r>
        <w:rPr>
          <w:w w:val="105"/>
        </w:rPr>
        <w:t>child</w:t>
      </w:r>
      <w:r>
        <w:rPr>
          <w:spacing w:val="-6"/>
          <w:w w:val="105"/>
        </w:rPr>
        <w:t xml:space="preserve"> </w:t>
      </w:r>
      <w:r>
        <w:rPr>
          <w:w w:val="105"/>
        </w:rPr>
        <w:t>safety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wellbeing</w:t>
      </w:r>
    </w:p>
    <w:p w14:paraId="359C743D" w14:textId="77777777" w:rsidR="00A81B80" w:rsidRDefault="00000000">
      <w:pPr>
        <w:pStyle w:val="ListParagraph"/>
        <w:numPr>
          <w:ilvl w:val="0"/>
          <w:numId w:val="1"/>
        </w:numPr>
        <w:tabs>
          <w:tab w:val="left" w:pos="568"/>
        </w:tabs>
        <w:spacing w:before="1"/>
        <w:ind w:hanging="361"/>
      </w:pPr>
      <w:r>
        <w:rPr>
          <w:w w:val="105"/>
        </w:rPr>
        <w:t>Diversity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respected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equity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promoted</w:t>
      </w:r>
    </w:p>
    <w:p w14:paraId="359C743E" w14:textId="77777777" w:rsidR="00A81B80" w:rsidRDefault="00000000">
      <w:pPr>
        <w:pStyle w:val="ListParagraph"/>
        <w:numPr>
          <w:ilvl w:val="0"/>
          <w:numId w:val="1"/>
        </w:numPr>
        <w:tabs>
          <w:tab w:val="left" w:pos="568"/>
        </w:tabs>
        <w:ind w:right="389"/>
      </w:pPr>
      <w:r>
        <w:rPr>
          <w:w w:val="105"/>
        </w:rPr>
        <w:t>Our</w:t>
      </w:r>
      <w:r>
        <w:rPr>
          <w:spacing w:val="-2"/>
          <w:w w:val="105"/>
        </w:rPr>
        <w:t xml:space="preserve"> </w:t>
      </w:r>
      <w:r>
        <w:rPr>
          <w:w w:val="105"/>
        </w:rPr>
        <w:t>people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suitable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children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committed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values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child</w:t>
      </w:r>
      <w:r>
        <w:rPr>
          <w:spacing w:val="-2"/>
          <w:w w:val="105"/>
        </w:rPr>
        <w:t xml:space="preserve"> </w:t>
      </w:r>
      <w:r>
        <w:rPr>
          <w:w w:val="105"/>
        </w:rPr>
        <w:t>safety and wellbeing</w:t>
      </w:r>
    </w:p>
    <w:p w14:paraId="359C743F" w14:textId="77777777" w:rsidR="00A81B80" w:rsidRDefault="00000000">
      <w:pPr>
        <w:pStyle w:val="ListParagraph"/>
        <w:numPr>
          <w:ilvl w:val="0"/>
          <w:numId w:val="1"/>
        </w:numPr>
        <w:tabs>
          <w:tab w:val="left" w:pos="568"/>
        </w:tabs>
        <w:ind w:hanging="361"/>
      </w:pPr>
      <w:r>
        <w:rPr>
          <w:w w:val="105"/>
        </w:rPr>
        <w:t>Child-focused</w:t>
      </w:r>
      <w:r>
        <w:rPr>
          <w:spacing w:val="-8"/>
          <w:w w:val="105"/>
        </w:rPr>
        <w:t xml:space="preserve"> </w:t>
      </w:r>
      <w:r>
        <w:rPr>
          <w:w w:val="105"/>
        </w:rPr>
        <w:t>complaints</w:t>
      </w:r>
      <w:r>
        <w:rPr>
          <w:spacing w:val="-8"/>
          <w:w w:val="105"/>
        </w:rPr>
        <w:t xml:space="preserve"> </w:t>
      </w:r>
      <w:r>
        <w:rPr>
          <w:w w:val="105"/>
        </w:rPr>
        <w:t>processes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place</w:t>
      </w:r>
    </w:p>
    <w:p w14:paraId="359C7440" w14:textId="77777777" w:rsidR="00A81B80" w:rsidRDefault="00000000">
      <w:pPr>
        <w:pStyle w:val="ListParagraph"/>
        <w:numPr>
          <w:ilvl w:val="0"/>
          <w:numId w:val="1"/>
        </w:numPr>
        <w:tabs>
          <w:tab w:val="left" w:pos="568"/>
        </w:tabs>
        <w:spacing w:before="1"/>
        <w:ind w:hanging="361"/>
      </w:pP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people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provided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ongoing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training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child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safety</w:t>
      </w:r>
    </w:p>
    <w:p w14:paraId="359C7441" w14:textId="77777777" w:rsidR="00A81B80" w:rsidRDefault="00000000">
      <w:pPr>
        <w:pStyle w:val="ListParagraph"/>
        <w:numPr>
          <w:ilvl w:val="0"/>
          <w:numId w:val="1"/>
        </w:numPr>
        <w:tabs>
          <w:tab w:val="left" w:pos="568"/>
        </w:tabs>
        <w:ind w:hanging="361"/>
      </w:pPr>
      <w:r>
        <w:rPr>
          <w:w w:val="105"/>
        </w:rPr>
        <w:t>Physical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online</w:t>
      </w:r>
      <w:r>
        <w:rPr>
          <w:spacing w:val="-6"/>
          <w:w w:val="105"/>
        </w:rPr>
        <w:t xml:space="preserve"> </w:t>
      </w:r>
      <w:r>
        <w:rPr>
          <w:w w:val="105"/>
        </w:rPr>
        <w:t>environments</w:t>
      </w:r>
      <w:r>
        <w:rPr>
          <w:spacing w:val="-7"/>
          <w:w w:val="105"/>
        </w:rPr>
        <w:t xml:space="preserve"> </w:t>
      </w:r>
      <w:r>
        <w:rPr>
          <w:w w:val="105"/>
        </w:rPr>
        <w:t>promote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safety</w:t>
      </w:r>
    </w:p>
    <w:p w14:paraId="359C7442" w14:textId="77777777" w:rsidR="00A81B80" w:rsidRDefault="00000000">
      <w:pPr>
        <w:pStyle w:val="ListParagraph"/>
        <w:numPr>
          <w:ilvl w:val="0"/>
          <w:numId w:val="1"/>
        </w:numPr>
        <w:tabs>
          <w:tab w:val="left" w:pos="568"/>
        </w:tabs>
        <w:ind w:hanging="361"/>
      </w:pPr>
      <w:r>
        <w:rPr>
          <w:w w:val="105"/>
        </w:rPr>
        <w:t>Policies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procedures</w:t>
      </w:r>
      <w:r>
        <w:rPr>
          <w:spacing w:val="-8"/>
          <w:w w:val="105"/>
        </w:rPr>
        <w:t xml:space="preserve"> </w:t>
      </w:r>
      <w:r>
        <w:rPr>
          <w:w w:val="105"/>
        </w:rPr>
        <w:t>document</w:t>
      </w:r>
      <w:r>
        <w:rPr>
          <w:spacing w:val="-5"/>
          <w:w w:val="105"/>
        </w:rPr>
        <w:t xml:space="preserve"> </w:t>
      </w:r>
      <w:r>
        <w:rPr>
          <w:w w:val="105"/>
        </w:rPr>
        <w:t>child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safety</w:t>
      </w:r>
    </w:p>
    <w:p w14:paraId="359C7443" w14:textId="77777777" w:rsidR="00A81B80" w:rsidRDefault="00000000">
      <w:pPr>
        <w:pStyle w:val="ListParagraph"/>
        <w:numPr>
          <w:ilvl w:val="0"/>
          <w:numId w:val="1"/>
        </w:numPr>
        <w:tabs>
          <w:tab w:val="left" w:pos="568"/>
        </w:tabs>
        <w:ind w:hanging="361"/>
      </w:pPr>
      <w:r>
        <w:rPr>
          <w:w w:val="105"/>
        </w:rPr>
        <w:t>Review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continuous</w:t>
      </w:r>
      <w:r>
        <w:rPr>
          <w:spacing w:val="-6"/>
          <w:w w:val="105"/>
        </w:rPr>
        <w:t xml:space="preserve"> </w:t>
      </w:r>
      <w:r>
        <w:rPr>
          <w:w w:val="105"/>
        </w:rPr>
        <w:t>improvement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policy,</w:t>
      </w:r>
      <w:r>
        <w:rPr>
          <w:spacing w:val="-6"/>
          <w:w w:val="105"/>
        </w:rPr>
        <w:t xml:space="preserve"> </w:t>
      </w:r>
      <w:r>
        <w:rPr>
          <w:w w:val="105"/>
        </w:rPr>
        <w:t>procedure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practice.</w:t>
      </w:r>
    </w:p>
    <w:p w14:paraId="359C7444" w14:textId="77777777" w:rsidR="00A81B80" w:rsidRDefault="00A81B80">
      <w:pPr>
        <w:pStyle w:val="BodyText"/>
        <w:rPr>
          <w:sz w:val="20"/>
        </w:rPr>
      </w:pPr>
    </w:p>
    <w:p w14:paraId="359C7445" w14:textId="77777777" w:rsidR="00A81B80" w:rsidRDefault="00A81B80">
      <w:pPr>
        <w:pStyle w:val="BodyText"/>
        <w:rPr>
          <w:sz w:val="20"/>
        </w:rPr>
      </w:pPr>
    </w:p>
    <w:p w14:paraId="359C7446" w14:textId="77777777" w:rsidR="00A81B80" w:rsidRDefault="00A81B80">
      <w:pPr>
        <w:pStyle w:val="BodyText"/>
        <w:rPr>
          <w:sz w:val="20"/>
        </w:rPr>
      </w:pPr>
    </w:p>
    <w:p w14:paraId="359C7447" w14:textId="77777777" w:rsidR="00A81B80" w:rsidRDefault="00A81B80">
      <w:pPr>
        <w:pStyle w:val="BodyText"/>
        <w:rPr>
          <w:sz w:val="20"/>
        </w:rPr>
      </w:pPr>
    </w:p>
    <w:p w14:paraId="359C7448" w14:textId="77777777" w:rsidR="00A81B80" w:rsidRDefault="00A81B80">
      <w:pPr>
        <w:pStyle w:val="BodyText"/>
        <w:rPr>
          <w:sz w:val="20"/>
        </w:rPr>
      </w:pPr>
    </w:p>
    <w:p w14:paraId="359C7449" w14:textId="77777777" w:rsidR="00A81B80" w:rsidRDefault="00A81B80">
      <w:pPr>
        <w:pStyle w:val="BodyText"/>
        <w:rPr>
          <w:sz w:val="20"/>
        </w:rPr>
      </w:pPr>
    </w:p>
    <w:p w14:paraId="359C744A" w14:textId="77777777" w:rsidR="00A81B80" w:rsidRDefault="00A81B80">
      <w:pPr>
        <w:pStyle w:val="BodyText"/>
        <w:rPr>
          <w:sz w:val="20"/>
        </w:rPr>
      </w:pPr>
    </w:p>
    <w:p w14:paraId="359C744B" w14:textId="284430AD" w:rsidR="00A81B80" w:rsidRDefault="005128DA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9C7451" wp14:editId="78B08DFE">
                <wp:simplePos x="0" y="0"/>
                <wp:positionH relativeFrom="page">
                  <wp:posOffset>896620</wp:posOffset>
                </wp:positionH>
                <wp:positionV relativeFrom="paragraph">
                  <wp:posOffset>111125</wp:posOffset>
                </wp:positionV>
                <wp:extent cx="5768975" cy="8890"/>
                <wp:effectExtent l="0" t="0" r="0" b="0"/>
                <wp:wrapTopAndBottom/>
                <wp:docPr id="122908517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8890"/>
                        </a:xfrm>
                        <a:prstGeom prst="rect">
                          <a:avLst/>
                        </a:prstGeom>
                        <a:solidFill>
                          <a:srgbClr val="00A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16561" id="docshape2" o:spid="_x0000_s1026" style="position:absolute;margin-left:70.6pt;margin-top:8.75pt;width:454.2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" fillcolor="#00a79d" stroked="f">
                <w10:wrap type="topAndBottom" anchorx="page"/>
              </v:rect>
            </w:pict>
          </mc:Fallback>
        </mc:AlternateContent>
      </w:r>
    </w:p>
    <w:p w14:paraId="359C744C" w14:textId="77777777" w:rsidR="00A81B80" w:rsidRDefault="00000000">
      <w:pPr>
        <w:tabs>
          <w:tab w:val="left" w:pos="8551"/>
        </w:tabs>
        <w:spacing w:before="20"/>
        <w:ind w:left="140"/>
        <w:rPr>
          <w:rFonts w:ascii="Century Gothic"/>
          <w:sz w:val="18"/>
        </w:rPr>
      </w:pPr>
      <w:r>
        <w:rPr>
          <w:rFonts w:ascii="Century Gothic"/>
          <w:color w:val="003442"/>
          <w:sz w:val="18"/>
        </w:rPr>
        <w:t>Synod</w:t>
      </w:r>
      <w:r>
        <w:rPr>
          <w:rFonts w:ascii="Century Gothic"/>
          <w:color w:val="003442"/>
          <w:spacing w:val="-7"/>
          <w:sz w:val="18"/>
        </w:rPr>
        <w:t xml:space="preserve"> </w:t>
      </w:r>
      <w:r>
        <w:rPr>
          <w:rFonts w:ascii="Century Gothic"/>
          <w:color w:val="003442"/>
          <w:sz w:val="18"/>
        </w:rPr>
        <w:t>Safe</w:t>
      </w:r>
      <w:r>
        <w:rPr>
          <w:rFonts w:ascii="Century Gothic"/>
          <w:color w:val="003442"/>
          <w:spacing w:val="-4"/>
          <w:sz w:val="18"/>
        </w:rPr>
        <w:t xml:space="preserve"> </w:t>
      </w:r>
      <w:r>
        <w:rPr>
          <w:rFonts w:ascii="Century Gothic"/>
          <w:color w:val="003442"/>
          <w:sz w:val="18"/>
        </w:rPr>
        <w:t>Church</w:t>
      </w:r>
      <w:r>
        <w:rPr>
          <w:rFonts w:ascii="Century Gothic"/>
          <w:color w:val="003442"/>
          <w:spacing w:val="-2"/>
          <w:sz w:val="18"/>
        </w:rPr>
        <w:t xml:space="preserve"> </w:t>
      </w:r>
      <w:r>
        <w:rPr>
          <w:rFonts w:ascii="Century Gothic"/>
          <w:color w:val="003442"/>
          <w:sz w:val="18"/>
        </w:rPr>
        <w:t>Commitment</w:t>
      </w:r>
      <w:r>
        <w:rPr>
          <w:rFonts w:ascii="Century Gothic"/>
          <w:color w:val="003442"/>
          <w:spacing w:val="-6"/>
          <w:sz w:val="18"/>
        </w:rPr>
        <w:t xml:space="preserve"> </w:t>
      </w:r>
      <w:r>
        <w:rPr>
          <w:rFonts w:ascii="Century Gothic"/>
          <w:color w:val="003442"/>
          <w:spacing w:val="-2"/>
          <w:sz w:val="18"/>
        </w:rPr>
        <w:t>Statement</w:t>
      </w:r>
      <w:r>
        <w:rPr>
          <w:rFonts w:ascii="Century Gothic"/>
          <w:color w:val="003442"/>
          <w:sz w:val="18"/>
        </w:rPr>
        <w:tab/>
        <w:t>Page</w:t>
      </w:r>
      <w:r>
        <w:rPr>
          <w:rFonts w:ascii="Century Gothic"/>
          <w:color w:val="003442"/>
          <w:spacing w:val="-5"/>
          <w:sz w:val="18"/>
        </w:rPr>
        <w:t xml:space="preserve"> </w:t>
      </w:r>
      <w:r>
        <w:rPr>
          <w:rFonts w:ascii="Century Gothic"/>
          <w:color w:val="003442"/>
          <w:spacing w:val="-10"/>
          <w:sz w:val="18"/>
        </w:rPr>
        <w:t>2</w:t>
      </w:r>
    </w:p>
    <w:sectPr w:rsidR="00A81B80">
      <w:pgSz w:w="11910" w:h="16840"/>
      <w:pgMar w:top="14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A7DD5"/>
    <w:multiLevelType w:val="hybridMultilevel"/>
    <w:tmpl w:val="497C7B9A"/>
    <w:lvl w:ilvl="0" w:tplc="1F86B500">
      <w:start w:val="1"/>
      <w:numFmt w:val="decimal"/>
      <w:lvlText w:val="%1."/>
      <w:lvlJc w:val="left"/>
      <w:pPr>
        <w:ind w:left="567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4"/>
        <w:sz w:val="22"/>
        <w:szCs w:val="22"/>
        <w:lang w:val="en-US" w:eastAsia="en-US" w:bidi="ar-SA"/>
      </w:rPr>
    </w:lvl>
    <w:lvl w:ilvl="1" w:tplc="7034F56C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2" w:tplc="DCDC765A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ar-SA"/>
      </w:rPr>
    </w:lvl>
    <w:lvl w:ilvl="3" w:tplc="F746E13A">
      <w:numFmt w:val="bullet"/>
      <w:lvlText w:val="•"/>
      <w:lvlJc w:val="left"/>
      <w:pPr>
        <w:ind w:left="3183" w:hanging="360"/>
      </w:pPr>
      <w:rPr>
        <w:rFonts w:hint="default"/>
        <w:lang w:val="en-US" w:eastAsia="en-US" w:bidi="ar-SA"/>
      </w:rPr>
    </w:lvl>
    <w:lvl w:ilvl="4" w:tplc="22EACB4E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5" w:tplc="E604D52E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C62E8F0E">
      <w:numFmt w:val="bullet"/>
      <w:lvlText w:val="•"/>
      <w:lvlJc w:val="left"/>
      <w:pPr>
        <w:ind w:left="5807" w:hanging="360"/>
      </w:pPr>
      <w:rPr>
        <w:rFonts w:hint="default"/>
        <w:lang w:val="en-US" w:eastAsia="en-US" w:bidi="ar-SA"/>
      </w:rPr>
    </w:lvl>
    <w:lvl w:ilvl="7" w:tplc="6FB876EE">
      <w:numFmt w:val="bullet"/>
      <w:lvlText w:val="•"/>
      <w:lvlJc w:val="left"/>
      <w:pPr>
        <w:ind w:left="6682" w:hanging="360"/>
      </w:pPr>
      <w:rPr>
        <w:rFonts w:hint="default"/>
        <w:lang w:val="en-US" w:eastAsia="en-US" w:bidi="ar-SA"/>
      </w:rPr>
    </w:lvl>
    <w:lvl w:ilvl="8" w:tplc="08A0223A">
      <w:numFmt w:val="bullet"/>
      <w:lvlText w:val="•"/>
      <w:lvlJc w:val="left"/>
      <w:pPr>
        <w:ind w:left="7557" w:hanging="360"/>
      </w:pPr>
      <w:rPr>
        <w:rFonts w:hint="default"/>
        <w:lang w:val="en-US" w:eastAsia="en-US" w:bidi="ar-SA"/>
      </w:rPr>
    </w:lvl>
  </w:abstractNum>
  <w:num w:numId="1" w16cid:durableId="57239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80"/>
    <w:rsid w:val="00133373"/>
    <w:rsid w:val="00253591"/>
    <w:rsid w:val="003E69BD"/>
    <w:rsid w:val="005128DA"/>
    <w:rsid w:val="009F4407"/>
    <w:rsid w:val="00A81B80"/>
    <w:rsid w:val="00C3319E"/>
    <w:rsid w:val="00E85A75"/>
    <w:rsid w:val="00F5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7400"/>
  <w15:docId w15:val="{F1AEBDBB-8CC7-4100-A170-37029B67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3154"/>
    </w:pPr>
    <w:rPr>
      <w:rFonts w:ascii="Century Gothic" w:eastAsia="Century Gothic" w:hAnsi="Century Gothic" w:cs="Century Gothic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56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BC88AEDEED44D886FFEE1CCA5E71E" ma:contentTypeVersion="26" ma:contentTypeDescription="Create a new document." ma:contentTypeScope="" ma:versionID="632357fa1d539c97b6b4c35f43b1ed6f">
  <xsd:schema xmlns:xsd="http://www.w3.org/2001/XMLSchema" xmlns:xs="http://www.w3.org/2001/XMLSchema" xmlns:p="http://schemas.microsoft.com/office/2006/metadata/properties" xmlns:ns2="de97cd14-1ca9-4bc1-a0f1-afe2dd8367bc" xmlns:ns3="2b0bafb5-063a-420c-8220-8be2e617477b" xmlns:ns4="http://schemas.microsoft.com/sharepoint/v4" targetNamespace="http://schemas.microsoft.com/office/2006/metadata/properties" ma:root="true" ma:fieldsID="029a859e3b273a2c7bb5478f922fe88b" ns2:_="" ns3:_="" ns4:_="">
    <xsd:import namespace="de97cd14-1ca9-4bc1-a0f1-afe2dd8367bc"/>
    <xsd:import namespace="2b0bafb5-063a-420c-8220-8be2e61747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Author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2:maed34794b6e4f9baa4a53ebc45b1eef" minOccurs="0"/>
                <xsd:element ref="ns2:TaxCatchAll" minOccurs="0"/>
                <xsd:element ref="ns3:lcf76f155ced4ddcb4097134ff3c332f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7cd14-1ca9-4bc1-a0f1-afe2dd8367bc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Document_x0020_Author" ma:index="3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aed34794b6e4f9baa4a53ebc45b1eef" ma:index="27" nillable="true" ma:taxonomy="true" ma:internalName="maed34794b6e4f9baa4a53ebc45b1eef" ma:taxonomyFieldName="Doc_x0020_Status" ma:displayName="Doc Status" ma:default="" ma:fieldId="{6aed3479-4b6e-4f9b-aa4a-53ebc45b1eef}" ma:sspId="12fbbd89-7e0a-4c31-8bf8-788aef775bf6" ma:termSetId="33ce49f4-fd56-4446-8432-a5d39bf632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hidden="true" ma:list="{44e3a4aa-484a-4dca-a101-93f65369690b}" ma:internalName="TaxCatchAll" ma:showField="CatchAllData" ma:web="de97cd14-1ca9-4bc1-a0f1-afe2dd836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afb5-063a-420c-8220-8be2e6174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2fbbd89-7e0a-4c31-8bf8-788aef775b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97cd14-1ca9-4bc1-a0f1-afe2dd8367bc">
      <Value>6117</Value>
      <Value>6115</Value>
      <Value>6114</Value>
      <Value>6112</Value>
      <Value>6280</Value>
      <Value>6228</Value>
      <Value>6193</Value>
      <Value>6189</Value>
    </TaxCatchAll>
    <Document_x0020_Description xmlns="de97cd14-1ca9-4bc1-a0f1-afe2dd8367bc">Safe Church Commitment Statement outlining the commitment from Synod to providing a safe environment.</Document_x0020_Description>
    <Document_x0020_Author xmlns="de97cd14-1ca9-4bc1-a0f1-afe2dd8367bc" xsi:nil="true"/>
    <_dlc_DocId xmlns="de97cd14-1ca9-4bc1-a0f1-afe2dd8367bc">DIDSNA-1532751600-55</_dlc_DocId>
    <_dlc_DocIdUrl xmlns="de97cd14-1ca9-4bc1-a0f1-afe2dd8367bc">
      <Url>https://unitingchurchinaust.sharepoint.com/sites/NSWACT/PoliciesandSupportingDocs/_layouts/15/DocIdRedir.aspx?ID=DIDSNA-1532751600-55</Url>
      <Description>DIDSNA-1532751600-55</Description>
    </_dlc_DocIdUrl>
    <IconOverlay xmlns="http://schemas.microsoft.com/sharepoint/v4" xsi:nil="true"/>
    <lcf76f155ced4ddcb4097134ff3c332f xmlns="2b0bafb5-063a-420c-8220-8be2e617477b">
      <Terms xmlns="http://schemas.microsoft.com/office/infopath/2007/PartnerControls"/>
    </lcf76f155ced4ddcb4097134ff3c332f>
    <maed34794b6e4f9baa4a53ebc45b1eef xmlns="de97cd14-1ca9-4bc1-a0f1-afe2dd8367bc">
      <Terms xmlns="http://schemas.microsoft.com/office/infopath/2007/PartnerControls"/>
    </maed34794b6e4f9baa4a53ebc45b1eef>
  </documentManagement>
</p:properties>
</file>

<file path=customXml/itemProps1.xml><?xml version="1.0" encoding="utf-8"?>
<ds:datastoreItem xmlns:ds="http://schemas.openxmlformats.org/officeDocument/2006/customXml" ds:itemID="{C6B859E4-7A82-443E-810B-8CEBE51F6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7cd14-1ca9-4bc1-a0f1-afe2dd8367bc"/>
    <ds:schemaRef ds:uri="2b0bafb5-063a-420c-8220-8be2e617477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E10C4-1654-446C-970F-474655DF5C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CFFBF7-4CAB-41D8-8DC7-F7FD88D58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2D835A-21A0-45B5-BBDA-AA8E2907944B}">
  <ds:schemaRefs>
    <ds:schemaRef ds:uri="http://schemas.microsoft.com/office/2006/metadata/properties"/>
    <ds:schemaRef ds:uri="http://schemas.microsoft.com/office/infopath/2007/PartnerControls"/>
    <ds:schemaRef ds:uri="de97cd14-1ca9-4bc1-a0f1-afe2dd8367bc"/>
    <ds:schemaRef ds:uri="http://schemas.microsoft.com/sharepoint/v4"/>
    <ds:schemaRef ds:uri="2b0bafb5-063a-420c-8220-8be2e61747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Church Commitment Statement</dc:title>
  <dc:creator>Mina Moawad</dc:creator>
  <cp:lastModifiedBy>Jeff Haynes</cp:lastModifiedBy>
  <cp:revision>8</cp:revision>
  <dcterms:created xsi:type="dcterms:W3CDTF">2023-06-20T05:29:00Z</dcterms:created>
  <dcterms:modified xsi:type="dcterms:W3CDTF">2023-06-20T05:40:00Z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0x010100BDCBC88AEDEED44D886FFEE1CCA5E71E</vt:lpwstr>
  </property>
  <property fmtid="{D5CDD505-2E9C-101B-9397-08002B2CF9AE}" pid="7" name="Entity">
    <vt:lpwstr>11;#Synod Operations|f12b9edc-51c1-4201-9f4b-e6e2bf5dcd30;#17;#Parish Missions|2238a16b-e8ff-4fef-a072-aa1d7ef36ae4;#14;#Congregations|7bae4328-97c1-4494-93a7-7f5b8c1e4dd3;#15;#Presbyteries|2ca8aa0f-4953-452e-b1a8-531651524f8b</vt:lpwstr>
  </property>
  <property fmtid="{D5CDD505-2E9C-101B-9397-08002B2CF9AE}" pid="8" name="Functional_x0020_Area">
    <vt:lpwstr/>
  </property>
  <property fmtid="{D5CDD505-2E9C-101B-9397-08002B2CF9AE}" pid="9" name="Applicable_x0020_Group">
    <vt:lpwstr/>
  </property>
  <property fmtid="{D5CDD505-2E9C-101B-9397-08002B2CF9AE}" pid="10" name="Document Type">
    <vt:lpwstr>28;#Policy - Synod Wide|eb97edd1-7af0-41a3-95ad-dab23b5aa025</vt:lpwstr>
  </property>
  <property fmtid="{D5CDD505-2E9C-101B-9397-08002B2CF9AE}" pid="11" name="Functional Area">
    <vt:lpwstr>38;#Safe Church|9fab9426-b2fd-4963-a65e-5f95b7b378f0</vt:lpwstr>
  </property>
  <property fmtid="{D5CDD505-2E9C-101B-9397-08002B2CF9AE}" pid="12" name="Applicable Group">
    <vt:lpwstr>6112;#Synod of NSW and the ACT|c75f67c7-cf10-4e68-9dca-36de8aa15ee7</vt:lpwstr>
  </property>
  <property fmtid="{D5CDD505-2E9C-101B-9397-08002B2CF9AE}" pid="13" name="c8300e8b12984f9c9c1f29125777c892">
    <vt:lpwstr>Synod of NSW and the ACT|b5dd23d9-ea47-4b19-9abf-eb880dae4d4b</vt:lpwstr>
  </property>
  <property fmtid="{D5CDD505-2E9C-101B-9397-08002B2CF9AE}" pid="14" name="Order">
    <vt:r8>52000</vt:r8>
  </property>
  <property fmtid="{D5CDD505-2E9C-101B-9397-08002B2CF9AE}" pid="15" name="k42d23ce16ec4a219536e588803a99de">
    <vt:lpwstr>Safe Church|9fab9426-b2fd-4963-a65e-5f95b7b378f0</vt:lpwstr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df87873739ad44c084db74f7d1cb40e9">
    <vt:lpwstr>Synod Operations|f12b9edc-51c1-4201-9f4b-e6e2bf5dcd30;Parish Missions|2238a16b-e8ff-4fef-a072-aa1d7ef36ae4;Congregations|7bae4328-97c1-4494-93a7-7f5b8c1e4dd3;Presbyteries|2ca8aa0f-4953-452e-b1a8-531651524f8b</vt:lpwstr>
  </property>
  <property fmtid="{D5CDD505-2E9C-101B-9397-08002B2CF9AE}" pid="19" name="c09fc2f63b714c628d5ebac421b88fa4">
    <vt:lpwstr>Policy - Synod Wide|eb97edd1-7af0-41a3-95ad-dab23b5aa025</vt:lpwstr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Applicable Role">
    <vt:lpwstr>6117;#Church Council|960056f0-a79b-48b7-8153-b443d4136f0b</vt:lpwstr>
  </property>
  <property fmtid="{D5CDD505-2E9C-101B-9397-08002B2CF9AE}" pid="23" name="Subject/Functional Area">
    <vt:lpwstr>6280;#Safe Church|215dcf55-22f6-4102-b68c-d0fa76aeac4f</vt:lpwstr>
  </property>
  <property fmtid="{D5CDD505-2E9C-101B-9397-08002B2CF9AE}" pid="24" name="Policy Doc Type">
    <vt:lpwstr>6189;#Policy - Synod Wide|70fcc009-6de3-407f-8a5a-44e7cf7f8fd9</vt:lpwstr>
  </property>
  <property fmtid="{D5CDD505-2E9C-101B-9397-08002B2CF9AE}" pid="25" name="Applicable Entity">
    <vt:lpwstr>6114;#Congregations|91af7641-409f-4e4d-a686-83ee60966e41;#6193;#Presbyteries|0f853fb7-550f-4759-8cdd-6c6c99d51ab7;#6115;#Synod Office|e69e5549-96b6-46aa-b975-82efe1bd44dd</vt:lpwstr>
  </property>
  <property fmtid="{D5CDD505-2E9C-101B-9397-08002B2CF9AE}" pid="26" name="Approval Authority">
    <vt:lpwstr>6228;#Synod Board|42b84877-7aab-4a0e-a15b-0a107a52f4d9</vt:lpwstr>
  </property>
  <property fmtid="{D5CDD505-2E9C-101B-9397-08002B2CF9AE}" pid="27" name="_dlc_DocIdItemGuid">
    <vt:lpwstr>a4338006-47c6-43dc-8597-c280887c394e</vt:lpwstr>
  </property>
  <property fmtid="{D5CDD505-2E9C-101B-9397-08002B2CF9AE}" pid="28" name="GrammarlyDocumentId">
    <vt:lpwstr>f281c908848f293dbbeffd36aa89082921125e26dc438902f8558330d595af9e</vt:lpwstr>
  </property>
  <property fmtid="{D5CDD505-2E9C-101B-9397-08002B2CF9AE}" pid="29" name="_SourceUrl">
    <vt:lpwstr/>
  </property>
  <property fmtid="{D5CDD505-2E9C-101B-9397-08002B2CF9AE}" pid="30" name="_SharedFileIndex">
    <vt:lpwstr/>
  </property>
</Properties>
</file>